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477" w:rsidRDefault="008E1477" w:rsidP="00915253">
      <w:pPr>
        <w:shd w:val="clear" w:color="auto" w:fill="FFFFFF"/>
        <w:tabs>
          <w:tab w:val="left" w:pos="0"/>
          <w:tab w:val="center" w:pos="1985"/>
        </w:tabs>
        <w:spacing w:line="317" w:lineRule="exact"/>
        <w:ind w:left="23" w:right="-1"/>
        <w:jc w:val="center"/>
        <w:rPr>
          <w:sz w:val="28"/>
          <w:szCs w:val="28"/>
        </w:rPr>
      </w:pPr>
      <w:r>
        <w:rPr>
          <w:sz w:val="28"/>
          <w:szCs w:val="28"/>
        </w:rPr>
        <w:t>ПРОЕКТ</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ХАНТЫ-МАНСИЙСКИЙ АВТОНОМНЫЙ ОКРУГ - ЮГРА</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ТЮМЕНСКАЯ ОБЛАСТЬ</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ХАНТЫ-МАНСИЙСКИЙ РАЙОН</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СЕЛЬСКОЕ ПОСЕЛЕНИЕ ЦИНГАЛЫ</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СОВЕТ ДЕПУТАТОВ</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РЕШЕНИЕ</w:t>
      </w:r>
    </w:p>
    <w:p w:rsidR="00E6032E" w:rsidRPr="00E6032E" w:rsidRDefault="00E6032E" w:rsidP="00E6032E">
      <w:pPr>
        <w:shd w:val="clear" w:color="auto" w:fill="FFFFFF"/>
        <w:tabs>
          <w:tab w:val="left" w:pos="0"/>
          <w:tab w:val="center" w:pos="1985"/>
        </w:tabs>
        <w:spacing w:line="317" w:lineRule="exact"/>
        <w:ind w:left="23" w:right="-1"/>
        <w:jc w:val="both"/>
        <w:rPr>
          <w:sz w:val="28"/>
          <w:szCs w:val="28"/>
        </w:rPr>
      </w:pPr>
    </w:p>
    <w:p w:rsidR="00E6032E" w:rsidRPr="00E6032E" w:rsidRDefault="008E1477" w:rsidP="00E6032E">
      <w:pPr>
        <w:shd w:val="clear" w:color="auto" w:fill="FFFFFF"/>
        <w:tabs>
          <w:tab w:val="left" w:pos="0"/>
          <w:tab w:val="center" w:pos="1985"/>
        </w:tabs>
        <w:spacing w:line="317" w:lineRule="exact"/>
        <w:ind w:left="23" w:right="-1"/>
        <w:jc w:val="both"/>
        <w:rPr>
          <w:iCs/>
          <w:sz w:val="28"/>
          <w:szCs w:val="28"/>
        </w:rPr>
      </w:pPr>
      <w:r>
        <w:rPr>
          <w:iCs/>
          <w:sz w:val="28"/>
          <w:szCs w:val="28"/>
        </w:rPr>
        <w:t>от 00.00.0000</w:t>
      </w:r>
      <w:r w:rsidR="00E6032E" w:rsidRPr="00E6032E">
        <w:rPr>
          <w:iCs/>
          <w:sz w:val="28"/>
          <w:szCs w:val="28"/>
        </w:rPr>
        <w:tab/>
      </w:r>
      <w:r w:rsidR="00E6032E" w:rsidRPr="00E6032E">
        <w:rPr>
          <w:iCs/>
          <w:sz w:val="28"/>
          <w:szCs w:val="28"/>
        </w:rPr>
        <w:tab/>
      </w:r>
      <w:r w:rsidR="00E6032E" w:rsidRPr="00E6032E">
        <w:rPr>
          <w:iCs/>
          <w:sz w:val="28"/>
          <w:szCs w:val="28"/>
        </w:rPr>
        <w:tab/>
        <w:t xml:space="preserve">                                                               </w:t>
      </w:r>
      <w:r>
        <w:rPr>
          <w:iCs/>
          <w:sz w:val="28"/>
          <w:szCs w:val="28"/>
        </w:rPr>
        <w:t>№ 00</w:t>
      </w:r>
    </w:p>
    <w:p w:rsidR="00E6032E" w:rsidRPr="00E6032E" w:rsidRDefault="00E6032E" w:rsidP="00E6032E">
      <w:pPr>
        <w:shd w:val="clear" w:color="auto" w:fill="FFFFFF"/>
        <w:tabs>
          <w:tab w:val="left" w:pos="0"/>
          <w:tab w:val="center" w:pos="1985"/>
        </w:tabs>
        <w:spacing w:line="317" w:lineRule="exact"/>
        <w:ind w:left="23" w:right="-1"/>
        <w:jc w:val="both"/>
        <w:rPr>
          <w:iCs/>
          <w:sz w:val="28"/>
          <w:szCs w:val="28"/>
        </w:rPr>
      </w:pPr>
      <w:r w:rsidRPr="00E6032E">
        <w:rPr>
          <w:iCs/>
          <w:sz w:val="28"/>
          <w:szCs w:val="28"/>
        </w:rPr>
        <w:t>с. Цингалы</w:t>
      </w:r>
    </w:p>
    <w:p w:rsidR="006A5E52" w:rsidRDefault="006A5E52" w:rsidP="00915253">
      <w:pPr>
        <w:shd w:val="clear" w:color="auto" w:fill="FFFFFF"/>
        <w:tabs>
          <w:tab w:val="left" w:pos="0"/>
          <w:tab w:val="center" w:pos="1985"/>
        </w:tabs>
        <w:spacing w:line="317" w:lineRule="exact"/>
        <w:ind w:right="5103"/>
        <w:rPr>
          <w:spacing w:val="-4"/>
          <w:sz w:val="27"/>
          <w:szCs w:val="27"/>
        </w:rPr>
      </w:pPr>
    </w:p>
    <w:p w:rsidR="00DF25E0" w:rsidRPr="00E6032E" w:rsidRDefault="006E4838" w:rsidP="00E6032E">
      <w:pPr>
        <w:shd w:val="clear" w:color="auto" w:fill="FFFFFF"/>
        <w:tabs>
          <w:tab w:val="left" w:pos="709"/>
          <w:tab w:val="center" w:pos="1985"/>
          <w:tab w:val="left" w:pos="3828"/>
          <w:tab w:val="left" w:pos="4536"/>
        </w:tabs>
        <w:ind w:right="5242"/>
        <w:jc w:val="both"/>
        <w:rPr>
          <w:sz w:val="28"/>
          <w:szCs w:val="28"/>
        </w:rPr>
      </w:pPr>
      <w:r w:rsidRPr="00E6032E">
        <w:rPr>
          <w:sz w:val="28"/>
          <w:szCs w:val="28"/>
        </w:rPr>
        <w:t>О</w:t>
      </w:r>
      <w:r w:rsidR="00DF25E0" w:rsidRPr="00E6032E">
        <w:rPr>
          <w:sz w:val="28"/>
          <w:szCs w:val="28"/>
        </w:rPr>
        <w:t xml:space="preserve"> внесении изменений в решение </w:t>
      </w:r>
    </w:p>
    <w:p w:rsidR="00852EFF" w:rsidRDefault="004A6CA2" w:rsidP="00915253">
      <w:pPr>
        <w:shd w:val="clear" w:color="auto" w:fill="FFFFFF"/>
        <w:tabs>
          <w:tab w:val="left" w:pos="709"/>
          <w:tab w:val="center" w:pos="1985"/>
          <w:tab w:val="left" w:pos="4111"/>
          <w:tab w:val="left" w:pos="4536"/>
        </w:tabs>
        <w:ind w:right="5242"/>
        <w:jc w:val="both"/>
        <w:rPr>
          <w:sz w:val="28"/>
          <w:szCs w:val="28"/>
        </w:rPr>
      </w:pPr>
      <w:r w:rsidRPr="00E6032E">
        <w:rPr>
          <w:sz w:val="28"/>
          <w:szCs w:val="28"/>
        </w:rPr>
        <w:t>Совета депутатов</w:t>
      </w:r>
      <w:r w:rsidR="00DF25E0" w:rsidRPr="00E6032E">
        <w:rPr>
          <w:sz w:val="28"/>
          <w:szCs w:val="28"/>
        </w:rPr>
        <w:t xml:space="preserve"> </w:t>
      </w:r>
      <w:r w:rsidR="00E6032E">
        <w:rPr>
          <w:sz w:val="28"/>
          <w:szCs w:val="28"/>
        </w:rPr>
        <w:t xml:space="preserve">сельского </w:t>
      </w:r>
      <w:r w:rsidRPr="00E6032E">
        <w:rPr>
          <w:sz w:val="28"/>
          <w:szCs w:val="28"/>
        </w:rPr>
        <w:t xml:space="preserve">поселения </w:t>
      </w:r>
      <w:r w:rsidR="00A91486" w:rsidRPr="00E6032E">
        <w:rPr>
          <w:sz w:val="28"/>
          <w:szCs w:val="28"/>
        </w:rPr>
        <w:t>Цингалы</w:t>
      </w:r>
      <w:r w:rsidR="00973659" w:rsidRPr="00E6032E">
        <w:rPr>
          <w:sz w:val="28"/>
          <w:szCs w:val="28"/>
        </w:rPr>
        <w:t xml:space="preserve"> </w:t>
      </w:r>
      <w:r w:rsidR="00DF25E0" w:rsidRPr="00E6032E">
        <w:rPr>
          <w:sz w:val="28"/>
          <w:szCs w:val="28"/>
        </w:rPr>
        <w:t xml:space="preserve">от </w:t>
      </w:r>
      <w:r w:rsidR="00BF294E" w:rsidRPr="00E6032E">
        <w:rPr>
          <w:spacing w:val="-4"/>
          <w:sz w:val="28"/>
          <w:szCs w:val="28"/>
        </w:rPr>
        <w:t>1</w:t>
      </w:r>
      <w:r w:rsidR="00A91486" w:rsidRPr="00E6032E">
        <w:rPr>
          <w:spacing w:val="-4"/>
          <w:sz w:val="28"/>
          <w:szCs w:val="28"/>
        </w:rPr>
        <w:t>3</w:t>
      </w:r>
      <w:r w:rsidR="00DF25E0" w:rsidRPr="00E6032E">
        <w:rPr>
          <w:spacing w:val="-4"/>
          <w:sz w:val="28"/>
          <w:szCs w:val="28"/>
        </w:rPr>
        <w:t>.</w:t>
      </w:r>
      <w:r w:rsidR="00415138" w:rsidRPr="00E6032E">
        <w:rPr>
          <w:spacing w:val="-4"/>
          <w:sz w:val="28"/>
          <w:szCs w:val="28"/>
        </w:rPr>
        <w:t>0</w:t>
      </w:r>
      <w:r w:rsidR="00A91486" w:rsidRPr="00E6032E">
        <w:rPr>
          <w:spacing w:val="-4"/>
          <w:sz w:val="28"/>
          <w:szCs w:val="28"/>
        </w:rPr>
        <w:t>7</w:t>
      </w:r>
      <w:r w:rsidR="00DF25E0" w:rsidRPr="00E6032E">
        <w:rPr>
          <w:spacing w:val="-4"/>
          <w:sz w:val="28"/>
          <w:szCs w:val="28"/>
        </w:rPr>
        <w:t>.20</w:t>
      </w:r>
      <w:r w:rsidRPr="00E6032E">
        <w:rPr>
          <w:spacing w:val="-4"/>
          <w:sz w:val="28"/>
          <w:szCs w:val="28"/>
        </w:rPr>
        <w:t>1</w:t>
      </w:r>
      <w:r w:rsidR="00E56210" w:rsidRPr="00E6032E">
        <w:rPr>
          <w:spacing w:val="-4"/>
          <w:sz w:val="28"/>
          <w:szCs w:val="28"/>
        </w:rPr>
        <w:t>2</w:t>
      </w:r>
      <w:r w:rsidR="00DF25E0" w:rsidRPr="00E6032E">
        <w:rPr>
          <w:spacing w:val="-4"/>
          <w:sz w:val="28"/>
          <w:szCs w:val="28"/>
        </w:rPr>
        <w:t xml:space="preserve"> №</w:t>
      </w:r>
      <w:r w:rsidR="00084EEC" w:rsidRPr="00E6032E">
        <w:rPr>
          <w:spacing w:val="-4"/>
          <w:sz w:val="28"/>
          <w:szCs w:val="28"/>
        </w:rPr>
        <w:t xml:space="preserve"> </w:t>
      </w:r>
      <w:r w:rsidR="00A91486" w:rsidRPr="00E6032E">
        <w:rPr>
          <w:spacing w:val="-4"/>
          <w:sz w:val="28"/>
          <w:szCs w:val="28"/>
        </w:rPr>
        <w:t>27</w:t>
      </w:r>
      <w:r w:rsidR="00DF25E0" w:rsidRPr="00E6032E">
        <w:rPr>
          <w:spacing w:val="-4"/>
          <w:sz w:val="28"/>
          <w:szCs w:val="28"/>
        </w:rPr>
        <w:t xml:space="preserve"> «Об утверждении Правил землепользования и </w:t>
      </w:r>
      <w:proofErr w:type="gramStart"/>
      <w:r w:rsidR="00DF25E0" w:rsidRPr="00E6032E">
        <w:rPr>
          <w:spacing w:val="-4"/>
          <w:sz w:val="28"/>
          <w:szCs w:val="28"/>
        </w:rPr>
        <w:t xml:space="preserve">застройки </w:t>
      </w:r>
      <w:r w:rsidR="00415138" w:rsidRPr="00E6032E">
        <w:rPr>
          <w:spacing w:val="-4"/>
          <w:sz w:val="28"/>
          <w:szCs w:val="28"/>
        </w:rPr>
        <w:t xml:space="preserve"> </w:t>
      </w:r>
      <w:r w:rsidRPr="00E6032E">
        <w:rPr>
          <w:spacing w:val="-4"/>
          <w:sz w:val="28"/>
          <w:szCs w:val="28"/>
        </w:rPr>
        <w:t>сельско</w:t>
      </w:r>
      <w:r w:rsidR="00E56210" w:rsidRPr="00E6032E">
        <w:rPr>
          <w:spacing w:val="-4"/>
          <w:sz w:val="28"/>
          <w:szCs w:val="28"/>
        </w:rPr>
        <w:t>го</w:t>
      </w:r>
      <w:proofErr w:type="gramEnd"/>
      <w:r w:rsidRPr="00E6032E">
        <w:rPr>
          <w:spacing w:val="-4"/>
          <w:sz w:val="28"/>
          <w:szCs w:val="28"/>
        </w:rPr>
        <w:t xml:space="preserve"> поселени</w:t>
      </w:r>
      <w:r w:rsidR="00E56210" w:rsidRPr="00E6032E">
        <w:rPr>
          <w:spacing w:val="-4"/>
          <w:sz w:val="28"/>
          <w:szCs w:val="28"/>
        </w:rPr>
        <w:t>я</w:t>
      </w:r>
      <w:r w:rsidRPr="00E6032E">
        <w:rPr>
          <w:spacing w:val="-4"/>
          <w:sz w:val="28"/>
          <w:szCs w:val="28"/>
        </w:rPr>
        <w:t xml:space="preserve"> </w:t>
      </w:r>
      <w:r w:rsidR="00A91486" w:rsidRPr="00E6032E">
        <w:rPr>
          <w:sz w:val="28"/>
          <w:szCs w:val="28"/>
        </w:rPr>
        <w:t>Цингалы</w:t>
      </w:r>
      <w:r w:rsidR="00DF25E0" w:rsidRPr="00E6032E">
        <w:rPr>
          <w:spacing w:val="-4"/>
          <w:sz w:val="28"/>
          <w:szCs w:val="28"/>
        </w:rPr>
        <w:t>»</w:t>
      </w:r>
    </w:p>
    <w:p w:rsidR="006A5E52" w:rsidRDefault="006A5E52" w:rsidP="00DF25E0">
      <w:pPr>
        <w:shd w:val="clear" w:color="auto" w:fill="FFFFFF"/>
        <w:tabs>
          <w:tab w:val="left" w:pos="709"/>
          <w:tab w:val="center" w:pos="1985"/>
          <w:tab w:val="left" w:pos="3828"/>
          <w:tab w:val="left" w:pos="4536"/>
        </w:tabs>
        <w:ind w:right="5242"/>
        <w:rPr>
          <w:sz w:val="28"/>
          <w:szCs w:val="28"/>
        </w:rPr>
      </w:pPr>
    </w:p>
    <w:p w:rsidR="00E6032E" w:rsidRDefault="00CE1CA9" w:rsidP="00E6032E">
      <w:pPr>
        <w:autoSpaceDE w:val="0"/>
        <w:autoSpaceDN w:val="0"/>
        <w:adjustRightInd w:val="0"/>
        <w:ind w:firstLine="708"/>
        <w:jc w:val="both"/>
        <w:rPr>
          <w:sz w:val="28"/>
          <w:szCs w:val="28"/>
        </w:rPr>
      </w:pPr>
      <w:r w:rsidRPr="00144503">
        <w:rPr>
          <w:spacing w:val="-4"/>
          <w:sz w:val="28"/>
          <w:szCs w:val="28"/>
        </w:rPr>
        <w:t xml:space="preserve">В </w:t>
      </w:r>
      <w:r w:rsidR="00466D41" w:rsidRPr="00144503">
        <w:rPr>
          <w:spacing w:val="-4"/>
          <w:sz w:val="28"/>
          <w:szCs w:val="28"/>
        </w:rPr>
        <w:t xml:space="preserve">соответствии с </w:t>
      </w:r>
      <w:r w:rsidR="00F84F88" w:rsidRPr="00F84F88">
        <w:rPr>
          <w:sz w:val="28"/>
          <w:szCs w:val="28"/>
        </w:rPr>
        <w:t>Федеральны</w:t>
      </w:r>
      <w:r w:rsidR="00F84F88">
        <w:rPr>
          <w:sz w:val="28"/>
          <w:szCs w:val="28"/>
        </w:rPr>
        <w:t>м</w:t>
      </w:r>
      <w:r w:rsidR="00C25203">
        <w:rPr>
          <w:sz w:val="28"/>
          <w:szCs w:val="28"/>
        </w:rPr>
        <w:t>и</w:t>
      </w:r>
      <w:r w:rsidR="00F84F88" w:rsidRPr="00F84F88">
        <w:rPr>
          <w:sz w:val="28"/>
          <w:szCs w:val="28"/>
        </w:rPr>
        <w:t xml:space="preserve"> </w:t>
      </w:r>
      <w:r w:rsidR="00C25203" w:rsidRPr="00F84F88">
        <w:rPr>
          <w:sz w:val="28"/>
          <w:szCs w:val="28"/>
        </w:rPr>
        <w:t>закон</w:t>
      </w:r>
      <w:r w:rsidR="00C25203">
        <w:rPr>
          <w:sz w:val="28"/>
          <w:szCs w:val="28"/>
        </w:rPr>
        <w:t>ами</w:t>
      </w:r>
      <w:r w:rsidR="008E1477">
        <w:rPr>
          <w:sz w:val="28"/>
          <w:szCs w:val="28"/>
        </w:rPr>
        <w:t xml:space="preserve"> от 29.12.2020 № 468</w:t>
      </w:r>
      <w:r w:rsidR="00F84F88">
        <w:rPr>
          <w:sz w:val="28"/>
          <w:szCs w:val="28"/>
        </w:rPr>
        <w:t>-ФЗ «</w:t>
      </w:r>
      <w:r w:rsidR="008E1477" w:rsidRPr="008E1477">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449E7" w:rsidRPr="00144503">
        <w:rPr>
          <w:sz w:val="28"/>
          <w:szCs w:val="28"/>
        </w:rPr>
        <w:t>»</w:t>
      </w:r>
      <w:r w:rsidR="00C25203">
        <w:rPr>
          <w:sz w:val="28"/>
          <w:szCs w:val="28"/>
        </w:rPr>
        <w:t xml:space="preserve"> и </w:t>
      </w:r>
      <w:r w:rsidR="00C25203" w:rsidRPr="00C25203">
        <w:rPr>
          <w:sz w:val="28"/>
          <w:szCs w:val="28"/>
        </w:rPr>
        <w:t xml:space="preserve">от 30.12.2020 </w:t>
      </w:r>
      <w:r w:rsidR="00C25203" w:rsidRPr="00C25203">
        <w:rPr>
          <w:sz w:val="28"/>
          <w:szCs w:val="28"/>
        </w:rPr>
        <w:t>№</w:t>
      </w:r>
      <w:r w:rsidR="00C25203">
        <w:rPr>
          <w:sz w:val="28"/>
          <w:szCs w:val="28"/>
        </w:rPr>
        <w:t xml:space="preserve"> </w:t>
      </w:r>
      <w:r w:rsidR="00C25203" w:rsidRPr="00C25203">
        <w:rPr>
          <w:sz w:val="28"/>
          <w:szCs w:val="28"/>
        </w:rPr>
        <w:t>494-ФЗ</w:t>
      </w:r>
      <w:r w:rsidR="00C25203" w:rsidRPr="00C25203">
        <w:rPr>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w:t>
      </w:r>
      <w:r w:rsidR="00C25203">
        <w:rPr>
          <w:sz w:val="28"/>
          <w:szCs w:val="28"/>
        </w:rPr>
        <w:t>омплексного развития территорий</w:t>
      </w:r>
      <w:r w:rsidR="00C25203" w:rsidRPr="00C25203">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91486" w:rsidRPr="00E6032E">
        <w:rPr>
          <w:sz w:val="28"/>
          <w:szCs w:val="28"/>
        </w:rPr>
        <w:t>Цингалы</w:t>
      </w:r>
      <w:r w:rsidR="007F209E" w:rsidRPr="00E6032E">
        <w:rPr>
          <w:sz w:val="28"/>
          <w:szCs w:val="28"/>
        </w:rPr>
        <w:t xml:space="preserve">, </w:t>
      </w:r>
      <w:r w:rsidR="00782D02" w:rsidRPr="00E6032E">
        <w:rPr>
          <w:sz w:val="28"/>
          <w:szCs w:val="28"/>
        </w:rPr>
        <w:t xml:space="preserve">с учетом </w:t>
      </w:r>
      <w:r w:rsidR="00DF2629" w:rsidRPr="00144503">
        <w:rPr>
          <w:sz w:val="28"/>
          <w:szCs w:val="28"/>
        </w:rPr>
        <w:t>протокол</w:t>
      </w:r>
      <w:r w:rsidRPr="00144503">
        <w:rPr>
          <w:sz w:val="28"/>
          <w:szCs w:val="28"/>
        </w:rPr>
        <w:t>а</w:t>
      </w:r>
      <w:r w:rsidR="00DF2629" w:rsidRPr="00144503">
        <w:rPr>
          <w:sz w:val="28"/>
          <w:szCs w:val="28"/>
        </w:rPr>
        <w:t xml:space="preserve"> </w:t>
      </w:r>
      <w:r w:rsidR="00711315" w:rsidRPr="00144503">
        <w:rPr>
          <w:sz w:val="28"/>
          <w:szCs w:val="28"/>
        </w:rPr>
        <w:t>общественных обсуждений</w:t>
      </w:r>
      <w:r w:rsidR="007F209E" w:rsidRPr="00144503">
        <w:rPr>
          <w:sz w:val="28"/>
          <w:szCs w:val="28"/>
        </w:rPr>
        <w:t xml:space="preserve"> </w:t>
      </w:r>
      <w:r w:rsidR="00E6032E" w:rsidRPr="00E6032E">
        <w:rPr>
          <w:sz w:val="28"/>
          <w:szCs w:val="28"/>
        </w:rPr>
        <w:t>от</w:t>
      </w:r>
      <w:r w:rsidR="003E1240">
        <w:rPr>
          <w:sz w:val="28"/>
          <w:szCs w:val="28"/>
        </w:rPr>
        <w:t xml:space="preserve"> </w:t>
      </w:r>
      <w:r w:rsidR="003E1240" w:rsidRPr="003E1240">
        <w:rPr>
          <w:sz w:val="28"/>
          <w:szCs w:val="28"/>
        </w:rPr>
        <w:t>00.00.2021</w:t>
      </w:r>
      <w:r w:rsidR="007F209E" w:rsidRPr="003E1240">
        <w:rPr>
          <w:sz w:val="28"/>
          <w:szCs w:val="28"/>
        </w:rPr>
        <w:t xml:space="preserve">, </w:t>
      </w:r>
      <w:r w:rsidR="006A5E52" w:rsidRPr="003E1240">
        <w:rPr>
          <w:sz w:val="28"/>
          <w:szCs w:val="28"/>
        </w:rPr>
        <w:t xml:space="preserve">заключения о результатах общественных обсуждений </w:t>
      </w:r>
      <w:r w:rsidR="007F209E" w:rsidRPr="003E1240">
        <w:rPr>
          <w:sz w:val="28"/>
          <w:szCs w:val="28"/>
        </w:rPr>
        <w:t xml:space="preserve">от </w:t>
      </w:r>
      <w:r w:rsidR="003E1240" w:rsidRPr="003E1240">
        <w:rPr>
          <w:sz w:val="28"/>
          <w:szCs w:val="28"/>
        </w:rPr>
        <w:t>00.00.2021</w:t>
      </w:r>
      <w:r w:rsidR="00E6032E" w:rsidRPr="003E1240">
        <w:rPr>
          <w:sz w:val="28"/>
          <w:szCs w:val="28"/>
        </w:rPr>
        <w:t>.</w:t>
      </w:r>
    </w:p>
    <w:p w:rsidR="00E6032E" w:rsidRDefault="00E6032E" w:rsidP="00E6032E">
      <w:pPr>
        <w:autoSpaceDE w:val="0"/>
        <w:autoSpaceDN w:val="0"/>
        <w:adjustRightInd w:val="0"/>
        <w:ind w:firstLine="708"/>
        <w:jc w:val="both"/>
        <w:rPr>
          <w:sz w:val="28"/>
          <w:szCs w:val="28"/>
        </w:rPr>
      </w:pPr>
    </w:p>
    <w:p w:rsidR="00E6032E" w:rsidRPr="00E6032E" w:rsidRDefault="00E6032E" w:rsidP="00E6032E">
      <w:pPr>
        <w:autoSpaceDE w:val="0"/>
        <w:autoSpaceDN w:val="0"/>
        <w:adjustRightInd w:val="0"/>
        <w:ind w:firstLine="708"/>
        <w:jc w:val="center"/>
        <w:rPr>
          <w:sz w:val="28"/>
          <w:szCs w:val="28"/>
        </w:rPr>
      </w:pPr>
      <w:r w:rsidRPr="00E6032E">
        <w:rPr>
          <w:sz w:val="28"/>
          <w:szCs w:val="28"/>
        </w:rPr>
        <w:t>СОВЕТ ДЕПУТАТОВ СЕЛЬСКОГО ПОСЕЛЕНИЯ</w:t>
      </w:r>
    </w:p>
    <w:p w:rsidR="00E6032E" w:rsidRPr="00E6032E" w:rsidRDefault="00E6032E" w:rsidP="00E6032E">
      <w:pPr>
        <w:autoSpaceDE w:val="0"/>
        <w:autoSpaceDN w:val="0"/>
        <w:adjustRightInd w:val="0"/>
        <w:ind w:firstLine="708"/>
        <w:jc w:val="center"/>
        <w:rPr>
          <w:sz w:val="28"/>
          <w:szCs w:val="28"/>
        </w:rPr>
      </w:pPr>
      <w:r w:rsidRPr="00E6032E">
        <w:rPr>
          <w:sz w:val="28"/>
          <w:szCs w:val="28"/>
        </w:rPr>
        <w:t>РЕШИЛ:</w:t>
      </w:r>
    </w:p>
    <w:p w:rsidR="009D2B08" w:rsidRPr="009D2B08" w:rsidRDefault="009D2B08" w:rsidP="00E6032E">
      <w:pPr>
        <w:autoSpaceDE w:val="0"/>
        <w:autoSpaceDN w:val="0"/>
        <w:adjustRightInd w:val="0"/>
        <w:ind w:firstLine="708"/>
        <w:jc w:val="both"/>
        <w:rPr>
          <w:sz w:val="28"/>
          <w:szCs w:val="28"/>
        </w:rPr>
      </w:pPr>
    </w:p>
    <w:p w:rsidR="00754A58" w:rsidRPr="00E6032E"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t>1.</w:t>
      </w:r>
      <w:r w:rsidR="00754A58" w:rsidRPr="00E6032E">
        <w:rPr>
          <w:sz w:val="28"/>
          <w:szCs w:val="28"/>
        </w:rPr>
        <w:t xml:space="preserve">Внести в приложение к решению </w:t>
      </w:r>
      <w:r w:rsidR="004A6CA2" w:rsidRPr="00E6032E">
        <w:rPr>
          <w:sz w:val="28"/>
          <w:szCs w:val="28"/>
        </w:rPr>
        <w:t xml:space="preserve">Совета депутатов сельского поселения </w:t>
      </w:r>
      <w:r w:rsidR="00A91486" w:rsidRPr="00E6032E">
        <w:rPr>
          <w:sz w:val="28"/>
          <w:szCs w:val="28"/>
        </w:rPr>
        <w:t>Цингалы</w:t>
      </w:r>
      <w:r w:rsidR="00B374C6" w:rsidRPr="00E6032E">
        <w:rPr>
          <w:sz w:val="28"/>
          <w:szCs w:val="28"/>
        </w:rPr>
        <w:t xml:space="preserve"> </w:t>
      </w:r>
      <w:r w:rsidR="00754A58" w:rsidRPr="00E6032E">
        <w:rPr>
          <w:spacing w:val="-4"/>
          <w:sz w:val="28"/>
          <w:szCs w:val="28"/>
        </w:rPr>
        <w:t xml:space="preserve">от </w:t>
      </w:r>
      <w:r w:rsidR="00BF294E" w:rsidRPr="00E6032E">
        <w:rPr>
          <w:spacing w:val="-4"/>
          <w:sz w:val="28"/>
          <w:szCs w:val="28"/>
        </w:rPr>
        <w:t>1</w:t>
      </w:r>
      <w:r w:rsidR="006E408F" w:rsidRPr="00E6032E">
        <w:rPr>
          <w:spacing w:val="-4"/>
          <w:sz w:val="28"/>
          <w:szCs w:val="28"/>
        </w:rPr>
        <w:t>3</w:t>
      </w:r>
      <w:r w:rsidR="00754A58" w:rsidRPr="00E6032E">
        <w:rPr>
          <w:spacing w:val="-4"/>
          <w:sz w:val="28"/>
          <w:szCs w:val="28"/>
        </w:rPr>
        <w:t>.</w:t>
      </w:r>
      <w:r w:rsidR="00863CD4" w:rsidRPr="00E6032E">
        <w:rPr>
          <w:spacing w:val="-4"/>
          <w:sz w:val="28"/>
          <w:szCs w:val="28"/>
        </w:rPr>
        <w:t>0</w:t>
      </w:r>
      <w:r w:rsidR="006E408F" w:rsidRPr="00E6032E">
        <w:rPr>
          <w:spacing w:val="-4"/>
          <w:sz w:val="28"/>
          <w:szCs w:val="28"/>
        </w:rPr>
        <w:t>7</w:t>
      </w:r>
      <w:r w:rsidR="00754A58" w:rsidRPr="00E6032E">
        <w:rPr>
          <w:spacing w:val="-4"/>
          <w:sz w:val="28"/>
          <w:szCs w:val="28"/>
        </w:rPr>
        <w:t>.20</w:t>
      </w:r>
      <w:r w:rsidR="00B374C6" w:rsidRPr="00E6032E">
        <w:rPr>
          <w:spacing w:val="-4"/>
          <w:sz w:val="28"/>
          <w:szCs w:val="28"/>
        </w:rPr>
        <w:t>1</w:t>
      </w:r>
      <w:r w:rsidR="00E56210" w:rsidRPr="00E6032E">
        <w:rPr>
          <w:spacing w:val="-4"/>
          <w:sz w:val="28"/>
          <w:szCs w:val="28"/>
        </w:rPr>
        <w:t>2</w:t>
      </w:r>
      <w:r w:rsidR="00754A58" w:rsidRPr="00E6032E">
        <w:rPr>
          <w:spacing w:val="-4"/>
          <w:sz w:val="28"/>
          <w:szCs w:val="28"/>
        </w:rPr>
        <w:t xml:space="preserve"> № </w:t>
      </w:r>
      <w:r w:rsidR="006E408F" w:rsidRPr="00E6032E">
        <w:rPr>
          <w:spacing w:val="-4"/>
          <w:sz w:val="28"/>
          <w:szCs w:val="28"/>
        </w:rPr>
        <w:t>27</w:t>
      </w:r>
      <w:r w:rsidR="00754A58" w:rsidRPr="00E6032E">
        <w:rPr>
          <w:spacing w:val="-4"/>
          <w:sz w:val="28"/>
          <w:szCs w:val="28"/>
        </w:rPr>
        <w:t xml:space="preserve"> «Об утверждении Правил землепользования и застройки </w:t>
      </w:r>
      <w:r w:rsidR="00B374C6" w:rsidRPr="00E6032E">
        <w:rPr>
          <w:spacing w:val="-4"/>
          <w:sz w:val="28"/>
          <w:szCs w:val="28"/>
        </w:rPr>
        <w:t>сельско</w:t>
      </w:r>
      <w:r w:rsidR="00E56210" w:rsidRPr="00E6032E">
        <w:rPr>
          <w:spacing w:val="-4"/>
          <w:sz w:val="28"/>
          <w:szCs w:val="28"/>
        </w:rPr>
        <w:t>го</w:t>
      </w:r>
      <w:r w:rsidR="00B374C6" w:rsidRPr="00E6032E">
        <w:rPr>
          <w:spacing w:val="-4"/>
          <w:sz w:val="28"/>
          <w:szCs w:val="28"/>
        </w:rPr>
        <w:t xml:space="preserve"> поселени</w:t>
      </w:r>
      <w:r w:rsidR="00E56210" w:rsidRPr="00E6032E">
        <w:rPr>
          <w:spacing w:val="-4"/>
          <w:sz w:val="28"/>
          <w:szCs w:val="28"/>
        </w:rPr>
        <w:t>я</w:t>
      </w:r>
      <w:r w:rsidR="00B374C6" w:rsidRPr="00E6032E">
        <w:rPr>
          <w:spacing w:val="-4"/>
          <w:sz w:val="28"/>
          <w:szCs w:val="28"/>
        </w:rPr>
        <w:t xml:space="preserve"> </w:t>
      </w:r>
      <w:r w:rsidR="00A91486" w:rsidRPr="00E6032E">
        <w:rPr>
          <w:sz w:val="28"/>
          <w:szCs w:val="28"/>
        </w:rPr>
        <w:t>Цингалы</w:t>
      </w:r>
      <w:r w:rsidR="00754A58" w:rsidRPr="00E6032E">
        <w:rPr>
          <w:sz w:val="28"/>
          <w:szCs w:val="28"/>
        </w:rPr>
        <w:t xml:space="preserve">» </w:t>
      </w:r>
      <w:r w:rsidRPr="00E6032E">
        <w:rPr>
          <w:sz w:val="28"/>
          <w:szCs w:val="28"/>
        </w:rPr>
        <w:t>следующие изменения:</w:t>
      </w:r>
    </w:p>
    <w:p w:rsidR="000669C5" w:rsidRPr="000A47CD" w:rsidRDefault="00175B0D" w:rsidP="000A47CD">
      <w:pPr>
        <w:shd w:val="clear" w:color="auto" w:fill="FFFFFF"/>
        <w:tabs>
          <w:tab w:val="left" w:pos="709"/>
          <w:tab w:val="center" w:pos="1985"/>
          <w:tab w:val="left" w:pos="4111"/>
          <w:tab w:val="left" w:pos="4536"/>
        </w:tabs>
        <w:ind w:right="-2"/>
        <w:jc w:val="both"/>
        <w:rPr>
          <w:sz w:val="28"/>
          <w:szCs w:val="28"/>
        </w:rPr>
      </w:pPr>
      <w:r>
        <w:rPr>
          <w:sz w:val="28"/>
          <w:szCs w:val="28"/>
        </w:rPr>
        <w:tab/>
      </w:r>
      <w:r w:rsidRPr="00524A28">
        <w:rPr>
          <w:sz w:val="28"/>
          <w:szCs w:val="28"/>
        </w:rPr>
        <w:t>1.1.</w:t>
      </w:r>
      <w:r w:rsidR="00915253">
        <w:rPr>
          <w:sz w:val="28"/>
          <w:szCs w:val="28"/>
        </w:rPr>
        <w:t xml:space="preserve"> </w:t>
      </w:r>
      <w:r w:rsidR="000A47CD">
        <w:rPr>
          <w:sz w:val="28"/>
          <w:szCs w:val="28"/>
        </w:rPr>
        <w:t xml:space="preserve">Пункт 3 статьи 4 </w:t>
      </w:r>
      <w:r w:rsidR="000A47CD" w:rsidRPr="000A47CD">
        <w:rPr>
          <w:sz w:val="28"/>
          <w:szCs w:val="28"/>
        </w:rPr>
        <w:t xml:space="preserve">дополнить </w:t>
      </w:r>
      <w:r w:rsidR="00552B2B">
        <w:rPr>
          <w:sz w:val="28"/>
          <w:szCs w:val="28"/>
        </w:rPr>
        <w:t>под</w:t>
      </w:r>
      <w:r w:rsidR="000A47CD" w:rsidRPr="000A47CD">
        <w:rPr>
          <w:sz w:val="28"/>
          <w:szCs w:val="28"/>
        </w:rPr>
        <w:t>пунктами 6 и 7 следующего содержания:</w:t>
      </w:r>
    </w:p>
    <w:p w:rsidR="000A47CD" w:rsidRPr="000A47CD" w:rsidRDefault="000669C5" w:rsidP="000669C5">
      <w:pPr>
        <w:shd w:val="clear" w:color="auto" w:fill="FFFFFF"/>
        <w:tabs>
          <w:tab w:val="left" w:pos="709"/>
          <w:tab w:val="center" w:pos="1985"/>
          <w:tab w:val="left" w:pos="4111"/>
          <w:tab w:val="left" w:pos="4536"/>
        </w:tabs>
        <w:ind w:right="-2" w:firstLine="709"/>
        <w:jc w:val="both"/>
        <w:rPr>
          <w:sz w:val="28"/>
          <w:szCs w:val="28"/>
        </w:rPr>
      </w:pPr>
      <w:r>
        <w:rPr>
          <w:sz w:val="28"/>
          <w:szCs w:val="28"/>
        </w:rPr>
        <w:t>«</w:t>
      </w:r>
      <w:r w:rsidR="000A47CD" w:rsidRPr="000A47CD">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bookmarkStart w:id="0" w:name="P0049"/>
      <w:bookmarkEnd w:id="0"/>
    </w:p>
    <w:p w:rsidR="000A47CD" w:rsidRDefault="000A47CD" w:rsidP="000669C5">
      <w:pPr>
        <w:shd w:val="clear" w:color="auto" w:fill="FFFFFF"/>
        <w:tabs>
          <w:tab w:val="left" w:pos="709"/>
          <w:tab w:val="center" w:pos="1985"/>
          <w:tab w:val="left" w:pos="4111"/>
          <w:tab w:val="left" w:pos="4536"/>
        </w:tabs>
        <w:ind w:right="-2" w:firstLine="709"/>
        <w:jc w:val="both"/>
        <w:rPr>
          <w:sz w:val="28"/>
          <w:szCs w:val="28"/>
        </w:rPr>
      </w:pPr>
      <w:r w:rsidRPr="000A47CD">
        <w:rPr>
          <w:sz w:val="28"/>
          <w:szCs w:val="28"/>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w:t>
      </w:r>
      <w:r w:rsidR="000669C5">
        <w:rPr>
          <w:sz w:val="28"/>
          <w:szCs w:val="28"/>
        </w:rPr>
        <w:t>омплексном развитии территории.».</w:t>
      </w:r>
    </w:p>
    <w:p w:rsidR="00D947D2" w:rsidRDefault="000A47CD" w:rsidP="00D947D2">
      <w:pPr>
        <w:shd w:val="clear" w:color="auto" w:fill="FFFFFF"/>
        <w:tabs>
          <w:tab w:val="left" w:pos="709"/>
          <w:tab w:val="center" w:pos="1985"/>
          <w:tab w:val="left" w:pos="4111"/>
          <w:tab w:val="left" w:pos="4536"/>
        </w:tabs>
        <w:ind w:right="-2" w:firstLine="709"/>
        <w:jc w:val="both"/>
        <w:rPr>
          <w:sz w:val="28"/>
          <w:szCs w:val="28"/>
        </w:rPr>
      </w:pPr>
      <w:r>
        <w:rPr>
          <w:sz w:val="28"/>
          <w:szCs w:val="28"/>
        </w:rPr>
        <w:t xml:space="preserve">1.2. </w:t>
      </w:r>
      <w:r w:rsidR="00D947D2" w:rsidRPr="00D947D2">
        <w:rPr>
          <w:sz w:val="28"/>
          <w:szCs w:val="28"/>
        </w:rPr>
        <w:t xml:space="preserve">Пункт 3 статьи 4 дополнить </w:t>
      </w:r>
      <w:r w:rsidR="00552B2B">
        <w:rPr>
          <w:sz w:val="28"/>
          <w:szCs w:val="28"/>
        </w:rPr>
        <w:t>подпунктом 3</w:t>
      </w:r>
      <w:r w:rsidR="00D947D2" w:rsidRPr="00D947D2">
        <w:rPr>
          <w:sz w:val="28"/>
          <w:szCs w:val="28"/>
        </w:rPr>
        <w:t xml:space="preserve"> следующего содержания:</w:t>
      </w:r>
    </w:p>
    <w:p w:rsidR="00D947D2" w:rsidRDefault="00552B2B" w:rsidP="00552B2B">
      <w:pPr>
        <w:shd w:val="clear" w:color="auto" w:fill="FFFFFF"/>
        <w:tabs>
          <w:tab w:val="left" w:pos="709"/>
          <w:tab w:val="center" w:pos="1985"/>
          <w:tab w:val="left" w:pos="4111"/>
          <w:tab w:val="left" w:pos="4536"/>
        </w:tabs>
        <w:ind w:right="-2" w:firstLine="709"/>
        <w:jc w:val="both"/>
        <w:rPr>
          <w:sz w:val="28"/>
          <w:szCs w:val="28"/>
        </w:rPr>
      </w:pPr>
      <w:r>
        <w:rPr>
          <w:sz w:val="28"/>
          <w:szCs w:val="28"/>
        </w:rPr>
        <w:t>«3)</w:t>
      </w:r>
      <w:r w:rsidRPr="00552B2B">
        <w:rPr>
          <w:b/>
          <w:bCs/>
          <w:sz w:val="24"/>
          <w:szCs w:val="24"/>
          <w:lang w:eastAsia="en-US"/>
        </w:rPr>
        <w:t xml:space="preserve"> </w:t>
      </w:r>
      <w:r w:rsidRPr="00552B2B">
        <w:rPr>
          <w:sz w:val="28"/>
          <w:szCs w:val="28"/>
        </w:rPr>
        <w:t>принятие решения о комплексном развитии территории.</w:t>
      </w:r>
      <w:r>
        <w:rPr>
          <w:sz w:val="28"/>
          <w:szCs w:val="28"/>
        </w:rPr>
        <w:t>».</w:t>
      </w:r>
    </w:p>
    <w:p w:rsidR="00A80999" w:rsidRDefault="00D947D2" w:rsidP="000A47CD">
      <w:pPr>
        <w:shd w:val="clear" w:color="auto" w:fill="FFFFFF"/>
        <w:tabs>
          <w:tab w:val="left" w:pos="709"/>
          <w:tab w:val="center" w:pos="1985"/>
          <w:tab w:val="left" w:pos="4111"/>
          <w:tab w:val="left" w:pos="4536"/>
        </w:tabs>
        <w:ind w:right="-2" w:firstLine="709"/>
        <w:jc w:val="both"/>
        <w:rPr>
          <w:sz w:val="28"/>
          <w:szCs w:val="28"/>
        </w:rPr>
      </w:pPr>
      <w:r w:rsidRPr="00D947D2">
        <w:rPr>
          <w:sz w:val="28"/>
          <w:szCs w:val="28"/>
        </w:rPr>
        <w:t xml:space="preserve">1.3. </w:t>
      </w:r>
      <w:r w:rsidR="00915253">
        <w:rPr>
          <w:sz w:val="28"/>
          <w:szCs w:val="28"/>
        </w:rPr>
        <w:t>В п</w:t>
      </w:r>
      <w:r w:rsidR="008E1477">
        <w:rPr>
          <w:sz w:val="28"/>
          <w:szCs w:val="28"/>
        </w:rPr>
        <w:t>ункт</w:t>
      </w:r>
      <w:r w:rsidR="00915253">
        <w:rPr>
          <w:sz w:val="28"/>
          <w:szCs w:val="28"/>
        </w:rPr>
        <w:t>е</w:t>
      </w:r>
      <w:r w:rsidR="008E1477">
        <w:rPr>
          <w:sz w:val="28"/>
          <w:szCs w:val="28"/>
        </w:rPr>
        <w:t xml:space="preserve"> 5</w:t>
      </w:r>
      <w:r w:rsidR="00F84F88">
        <w:rPr>
          <w:sz w:val="28"/>
          <w:szCs w:val="28"/>
        </w:rPr>
        <w:t xml:space="preserve"> с</w:t>
      </w:r>
      <w:r w:rsidR="00175B0D" w:rsidRPr="00524A28">
        <w:rPr>
          <w:sz w:val="28"/>
          <w:szCs w:val="28"/>
        </w:rPr>
        <w:t>та</w:t>
      </w:r>
      <w:r w:rsidR="00443381">
        <w:rPr>
          <w:sz w:val="28"/>
          <w:szCs w:val="28"/>
        </w:rPr>
        <w:t>т</w:t>
      </w:r>
      <w:r w:rsidR="00F84F88">
        <w:rPr>
          <w:sz w:val="28"/>
          <w:szCs w:val="28"/>
        </w:rPr>
        <w:t>и</w:t>
      </w:r>
      <w:r w:rsidR="008E1477">
        <w:rPr>
          <w:sz w:val="28"/>
          <w:szCs w:val="28"/>
        </w:rPr>
        <w:t xml:space="preserve"> 4</w:t>
      </w:r>
      <w:r w:rsidR="00915253">
        <w:rPr>
          <w:sz w:val="28"/>
          <w:szCs w:val="28"/>
        </w:rPr>
        <w:t xml:space="preserve"> с</w:t>
      </w:r>
      <w:r w:rsidR="008E1477">
        <w:rPr>
          <w:sz w:val="28"/>
          <w:szCs w:val="28"/>
        </w:rPr>
        <w:t>лова «</w:t>
      </w:r>
      <w:r w:rsidR="008E1477" w:rsidRPr="008E1477">
        <w:rPr>
          <w:sz w:val="28"/>
          <w:szCs w:val="28"/>
        </w:rPr>
        <w:t>тридц</w:t>
      </w:r>
      <w:r w:rsidR="008E1477">
        <w:rPr>
          <w:sz w:val="28"/>
          <w:szCs w:val="28"/>
        </w:rPr>
        <w:t>ати дней» заменить словами «</w:t>
      </w:r>
      <w:r w:rsidR="008E1477" w:rsidRPr="008E1477">
        <w:rPr>
          <w:sz w:val="28"/>
          <w:szCs w:val="28"/>
        </w:rPr>
        <w:t>двадцати пяти дней</w:t>
      </w:r>
      <w:r w:rsidR="00084EEC" w:rsidRPr="008E1477">
        <w:rPr>
          <w:sz w:val="28"/>
          <w:szCs w:val="28"/>
        </w:rPr>
        <w:t>».</w:t>
      </w:r>
    </w:p>
    <w:p w:rsidR="00A80999" w:rsidRDefault="00D947D2" w:rsidP="00915253">
      <w:pPr>
        <w:shd w:val="clear" w:color="auto" w:fill="FFFFFF"/>
        <w:tabs>
          <w:tab w:val="left" w:pos="709"/>
          <w:tab w:val="center" w:pos="1985"/>
          <w:tab w:val="left" w:pos="4111"/>
          <w:tab w:val="left" w:pos="4536"/>
        </w:tabs>
        <w:ind w:right="-2" w:firstLine="709"/>
        <w:jc w:val="both"/>
        <w:rPr>
          <w:sz w:val="28"/>
          <w:szCs w:val="28"/>
        </w:rPr>
      </w:pPr>
      <w:r>
        <w:rPr>
          <w:sz w:val="28"/>
          <w:szCs w:val="28"/>
        </w:rPr>
        <w:t>1.4</w:t>
      </w:r>
      <w:r w:rsidR="008E1477" w:rsidRPr="008E1477">
        <w:rPr>
          <w:sz w:val="28"/>
          <w:szCs w:val="28"/>
        </w:rPr>
        <w:t>.</w:t>
      </w:r>
      <w:r w:rsidR="008E1477">
        <w:rPr>
          <w:sz w:val="28"/>
          <w:szCs w:val="28"/>
        </w:rPr>
        <w:t xml:space="preserve"> </w:t>
      </w:r>
      <w:r w:rsidR="00915253" w:rsidRPr="00915253">
        <w:rPr>
          <w:sz w:val="28"/>
          <w:szCs w:val="28"/>
        </w:rPr>
        <w:t>В пункте</w:t>
      </w:r>
      <w:r w:rsidR="008E1477">
        <w:rPr>
          <w:sz w:val="28"/>
          <w:szCs w:val="28"/>
        </w:rPr>
        <w:t xml:space="preserve"> 6 стати 4</w:t>
      </w:r>
      <w:r w:rsidR="008E1477" w:rsidRPr="008E1477">
        <w:rPr>
          <w:sz w:val="28"/>
          <w:szCs w:val="28"/>
        </w:rPr>
        <w:t xml:space="preserve"> </w:t>
      </w:r>
      <w:r w:rsidR="00915253">
        <w:rPr>
          <w:sz w:val="28"/>
          <w:szCs w:val="28"/>
        </w:rPr>
        <w:t>с</w:t>
      </w:r>
      <w:r w:rsidR="00915253" w:rsidRPr="00915253">
        <w:rPr>
          <w:sz w:val="28"/>
          <w:szCs w:val="28"/>
        </w:rPr>
        <w:t>лова «тридцати дней» заменить словами «двадцати пяти дней».</w:t>
      </w:r>
    </w:p>
    <w:p w:rsidR="00A80999" w:rsidRPr="00915253" w:rsidRDefault="00261D95" w:rsidP="00915253">
      <w:pPr>
        <w:shd w:val="clear" w:color="auto" w:fill="FFFFFF"/>
        <w:tabs>
          <w:tab w:val="left" w:pos="709"/>
          <w:tab w:val="center" w:pos="1985"/>
          <w:tab w:val="left" w:pos="4111"/>
          <w:tab w:val="left" w:pos="4536"/>
        </w:tabs>
        <w:ind w:right="-2" w:firstLine="709"/>
        <w:jc w:val="both"/>
        <w:rPr>
          <w:sz w:val="28"/>
          <w:szCs w:val="28"/>
        </w:rPr>
      </w:pPr>
      <w:r w:rsidRPr="00E6032E">
        <w:rPr>
          <w:sz w:val="28"/>
          <w:szCs w:val="28"/>
        </w:rPr>
        <w:t>2. Настоящее решение вступает в силу после его официального опубликования (обнародования).</w:t>
      </w:r>
    </w:p>
    <w:p w:rsidR="00915253" w:rsidRDefault="00915253" w:rsidP="00E6032E">
      <w:pPr>
        <w:pStyle w:val="a4"/>
      </w:pPr>
    </w:p>
    <w:p w:rsidR="00552B2B" w:rsidRDefault="00552B2B" w:rsidP="00E6032E">
      <w:pPr>
        <w:pStyle w:val="a4"/>
      </w:pPr>
    </w:p>
    <w:p w:rsidR="00552B2B" w:rsidRDefault="00552B2B" w:rsidP="00E6032E">
      <w:pPr>
        <w:pStyle w:val="a4"/>
      </w:pPr>
      <w:bookmarkStart w:id="1" w:name="_GoBack"/>
      <w:bookmarkEnd w:id="1"/>
    </w:p>
    <w:p w:rsidR="00E6032E" w:rsidRPr="00E6032E" w:rsidRDefault="00E6032E" w:rsidP="00E6032E">
      <w:pPr>
        <w:pStyle w:val="a8"/>
        <w:rPr>
          <w:rFonts w:ascii="Times New Roman" w:hAnsi="Times New Roman"/>
          <w:sz w:val="28"/>
          <w:szCs w:val="28"/>
        </w:rPr>
      </w:pPr>
      <w:r w:rsidRPr="00E6032E">
        <w:rPr>
          <w:rFonts w:ascii="Times New Roman" w:hAnsi="Times New Roman"/>
          <w:sz w:val="28"/>
          <w:szCs w:val="28"/>
        </w:rPr>
        <w:t>Глава сельского поселения,</w:t>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p>
    <w:p w:rsidR="00E6032E" w:rsidRPr="00E6032E" w:rsidRDefault="00E6032E" w:rsidP="00E6032E">
      <w:pPr>
        <w:pStyle w:val="a8"/>
        <w:rPr>
          <w:rFonts w:ascii="Times New Roman" w:hAnsi="Times New Roman"/>
          <w:sz w:val="28"/>
          <w:szCs w:val="28"/>
        </w:rPr>
      </w:pPr>
      <w:r w:rsidRPr="00E6032E">
        <w:rPr>
          <w:rFonts w:ascii="Times New Roman" w:hAnsi="Times New Roman"/>
          <w:sz w:val="28"/>
          <w:szCs w:val="28"/>
        </w:rPr>
        <w:t>исполняющий полномочия</w:t>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p>
    <w:p w:rsidR="00E6032E" w:rsidRPr="00E6032E" w:rsidRDefault="00E6032E" w:rsidP="00E6032E">
      <w:pPr>
        <w:pStyle w:val="a8"/>
        <w:rPr>
          <w:rFonts w:ascii="Times New Roman" w:hAnsi="Times New Roman"/>
          <w:sz w:val="28"/>
          <w:szCs w:val="28"/>
        </w:rPr>
      </w:pPr>
      <w:r w:rsidRPr="00E6032E">
        <w:rPr>
          <w:rFonts w:ascii="Times New Roman" w:hAnsi="Times New Roman"/>
          <w:sz w:val="28"/>
          <w:szCs w:val="28"/>
        </w:rPr>
        <w:t>председателя Совета депутатов</w:t>
      </w:r>
    </w:p>
    <w:p w:rsidR="00443381" w:rsidRPr="00915253" w:rsidRDefault="00E6032E" w:rsidP="00915253">
      <w:pPr>
        <w:pStyle w:val="a8"/>
        <w:rPr>
          <w:rFonts w:ascii="Times New Roman" w:hAnsi="Times New Roman"/>
          <w:sz w:val="28"/>
          <w:szCs w:val="28"/>
        </w:rPr>
      </w:pPr>
      <w:r w:rsidRPr="00E6032E">
        <w:rPr>
          <w:rFonts w:ascii="Times New Roman" w:hAnsi="Times New Roman"/>
          <w:sz w:val="28"/>
          <w:szCs w:val="28"/>
        </w:rPr>
        <w:t>сельского поселения</w:t>
      </w:r>
      <w:r w:rsidR="008E1477">
        <w:rPr>
          <w:rFonts w:ascii="Times New Roman" w:hAnsi="Times New Roman"/>
          <w:sz w:val="28"/>
          <w:szCs w:val="28"/>
        </w:rPr>
        <w:t xml:space="preserve"> Цингалы</w:t>
      </w:r>
      <w:r w:rsidR="008E1477">
        <w:rPr>
          <w:rFonts w:ascii="Times New Roman" w:hAnsi="Times New Roman"/>
          <w:sz w:val="28"/>
          <w:szCs w:val="28"/>
        </w:rPr>
        <w:tab/>
      </w:r>
      <w:r w:rsidR="008E1477">
        <w:rPr>
          <w:rFonts w:ascii="Times New Roman" w:hAnsi="Times New Roman"/>
          <w:sz w:val="28"/>
          <w:szCs w:val="28"/>
        </w:rPr>
        <w:tab/>
      </w:r>
      <w:r w:rsidR="008E1477">
        <w:rPr>
          <w:rFonts w:ascii="Times New Roman" w:hAnsi="Times New Roman"/>
          <w:sz w:val="28"/>
          <w:szCs w:val="28"/>
        </w:rPr>
        <w:tab/>
      </w:r>
      <w:r w:rsidRPr="00E6032E">
        <w:rPr>
          <w:rFonts w:ascii="Times New Roman" w:hAnsi="Times New Roman"/>
          <w:sz w:val="28"/>
          <w:szCs w:val="28"/>
        </w:rPr>
        <w:tab/>
        <w:t xml:space="preserve">      А.И. Козлов</w:t>
      </w:r>
    </w:p>
    <w:sectPr w:rsidR="00443381" w:rsidRPr="00915253" w:rsidSect="00CD2C5A">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96" w:rsidRDefault="00F22596" w:rsidP="00D01B96">
      <w:r>
        <w:separator/>
      </w:r>
    </w:p>
  </w:endnote>
  <w:endnote w:type="continuationSeparator" w:id="0">
    <w:p w:rsidR="00F22596" w:rsidRDefault="00F2259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04" w:rsidRDefault="006A19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96" w:rsidRDefault="00F22596" w:rsidP="00D01B96">
      <w:r>
        <w:separator/>
      </w:r>
    </w:p>
  </w:footnote>
  <w:footnote w:type="continuationSeparator" w:id="0">
    <w:p w:rsidR="00F22596" w:rsidRDefault="00F22596"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15:restartNumberingAfterBreak="0">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15:restartNumberingAfterBreak="0">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415FA"/>
    <w:rsid w:val="0005751A"/>
    <w:rsid w:val="00063E62"/>
    <w:rsid w:val="000649AF"/>
    <w:rsid w:val="000669C5"/>
    <w:rsid w:val="00070BE4"/>
    <w:rsid w:val="0007347F"/>
    <w:rsid w:val="00080082"/>
    <w:rsid w:val="00083729"/>
    <w:rsid w:val="000839A2"/>
    <w:rsid w:val="00084EEC"/>
    <w:rsid w:val="00085154"/>
    <w:rsid w:val="000857BE"/>
    <w:rsid w:val="00091390"/>
    <w:rsid w:val="000918FB"/>
    <w:rsid w:val="000932C0"/>
    <w:rsid w:val="00093841"/>
    <w:rsid w:val="00093B5C"/>
    <w:rsid w:val="000952DD"/>
    <w:rsid w:val="00097DE1"/>
    <w:rsid w:val="000A096A"/>
    <w:rsid w:val="000A0B10"/>
    <w:rsid w:val="000A2831"/>
    <w:rsid w:val="000A47CD"/>
    <w:rsid w:val="000B173D"/>
    <w:rsid w:val="000B6192"/>
    <w:rsid w:val="000C47DE"/>
    <w:rsid w:val="000C7DC3"/>
    <w:rsid w:val="000D746D"/>
    <w:rsid w:val="000E1CCB"/>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736F6"/>
    <w:rsid w:val="002957A8"/>
    <w:rsid w:val="002A4E65"/>
    <w:rsid w:val="002B0AC3"/>
    <w:rsid w:val="002C5273"/>
    <w:rsid w:val="002D216E"/>
    <w:rsid w:val="002D3C7C"/>
    <w:rsid w:val="002D5B20"/>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55E4"/>
    <w:rsid w:val="003C6B9D"/>
    <w:rsid w:val="003D00A1"/>
    <w:rsid w:val="003D3388"/>
    <w:rsid w:val="003D7B98"/>
    <w:rsid w:val="003E1240"/>
    <w:rsid w:val="003F0DD7"/>
    <w:rsid w:val="003F2C55"/>
    <w:rsid w:val="003F3DC3"/>
    <w:rsid w:val="00401AA9"/>
    <w:rsid w:val="0041149F"/>
    <w:rsid w:val="00415138"/>
    <w:rsid w:val="00417881"/>
    <w:rsid w:val="00443381"/>
    <w:rsid w:val="00447444"/>
    <w:rsid w:val="004514D9"/>
    <w:rsid w:val="00453637"/>
    <w:rsid w:val="004576C6"/>
    <w:rsid w:val="00460E21"/>
    <w:rsid w:val="004647BA"/>
    <w:rsid w:val="00466D41"/>
    <w:rsid w:val="00467A68"/>
    <w:rsid w:val="0047407D"/>
    <w:rsid w:val="00485024"/>
    <w:rsid w:val="00496916"/>
    <w:rsid w:val="004A2FD9"/>
    <w:rsid w:val="004A453B"/>
    <w:rsid w:val="004A6CA2"/>
    <w:rsid w:val="004B2CF6"/>
    <w:rsid w:val="004C1D71"/>
    <w:rsid w:val="004C6B8B"/>
    <w:rsid w:val="004D0878"/>
    <w:rsid w:val="004D343E"/>
    <w:rsid w:val="004E48BE"/>
    <w:rsid w:val="004F47DF"/>
    <w:rsid w:val="0050111C"/>
    <w:rsid w:val="005057A9"/>
    <w:rsid w:val="005147C2"/>
    <w:rsid w:val="00520FF6"/>
    <w:rsid w:val="00524A28"/>
    <w:rsid w:val="00535FFA"/>
    <w:rsid w:val="005426BD"/>
    <w:rsid w:val="00542A64"/>
    <w:rsid w:val="00544E65"/>
    <w:rsid w:val="00546D58"/>
    <w:rsid w:val="00552B2B"/>
    <w:rsid w:val="00555EEA"/>
    <w:rsid w:val="00564474"/>
    <w:rsid w:val="00567BD8"/>
    <w:rsid w:val="005713AC"/>
    <w:rsid w:val="00581D7B"/>
    <w:rsid w:val="00586D65"/>
    <w:rsid w:val="005876EF"/>
    <w:rsid w:val="00595B45"/>
    <w:rsid w:val="00597FDB"/>
    <w:rsid w:val="005C1E65"/>
    <w:rsid w:val="005C2891"/>
    <w:rsid w:val="00600DA5"/>
    <w:rsid w:val="00613A40"/>
    <w:rsid w:val="0061652D"/>
    <w:rsid w:val="00620C3D"/>
    <w:rsid w:val="0063689F"/>
    <w:rsid w:val="00636CB9"/>
    <w:rsid w:val="00645B50"/>
    <w:rsid w:val="00645C79"/>
    <w:rsid w:val="00657F4D"/>
    <w:rsid w:val="00660271"/>
    <w:rsid w:val="006725D8"/>
    <w:rsid w:val="00675359"/>
    <w:rsid w:val="00676536"/>
    <w:rsid w:val="00696142"/>
    <w:rsid w:val="006A1904"/>
    <w:rsid w:val="006A2799"/>
    <w:rsid w:val="006A5E52"/>
    <w:rsid w:val="006A6695"/>
    <w:rsid w:val="006A6BCD"/>
    <w:rsid w:val="006B146A"/>
    <w:rsid w:val="006B1E7C"/>
    <w:rsid w:val="006D5412"/>
    <w:rsid w:val="006E408F"/>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C1077"/>
    <w:rsid w:val="007D6CCC"/>
    <w:rsid w:val="007F04FD"/>
    <w:rsid w:val="007F209E"/>
    <w:rsid w:val="00801C48"/>
    <w:rsid w:val="00803847"/>
    <w:rsid w:val="00837A2B"/>
    <w:rsid w:val="008506EF"/>
    <w:rsid w:val="00852C29"/>
    <w:rsid w:val="00852EFF"/>
    <w:rsid w:val="00863CD4"/>
    <w:rsid w:val="008652D6"/>
    <w:rsid w:val="0087620C"/>
    <w:rsid w:val="00880D08"/>
    <w:rsid w:val="00881840"/>
    <w:rsid w:val="00881E17"/>
    <w:rsid w:val="00891865"/>
    <w:rsid w:val="008A0033"/>
    <w:rsid w:val="008A41D4"/>
    <w:rsid w:val="008B52A9"/>
    <w:rsid w:val="008B60C2"/>
    <w:rsid w:val="008B6DFB"/>
    <w:rsid w:val="008C3C0D"/>
    <w:rsid w:val="008C4166"/>
    <w:rsid w:val="008C57FF"/>
    <w:rsid w:val="008C600A"/>
    <w:rsid w:val="008D07F5"/>
    <w:rsid w:val="008D26B9"/>
    <w:rsid w:val="008D7B28"/>
    <w:rsid w:val="008E1477"/>
    <w:rsid w:val="008E749B"/>
    <w:rsid w:val="008F23CD"/>
    <w:rsid w:val="008F75A9"/>
    <w:rsid w:val="00906009"/>
    <w:rsid w:val="00915253"/>
    <w:rsid w:val="0092173A"/>
    <w:rsid w:val="00922D43"/>
    <w:rsid w:val="009245E5"/>
    <w:rsid w:val="00924CC2"/>
    <w:rsid w:val="00957691"/>
    <w:rsid w:val="009628E0"/>
    <w:rsid w:val="00966585"/>
    <w:rsid w:val="00973659"/>
    <w:rsid w:val="009755E5"/>
    <w:rsid w:val="009937A4"/>
    <w:rsid w:val="00996C0D"/>
    <w:rsid w:val="009974F4"/>
    <w:rsid w:val="009A3BAF"/>
    <w:rsid w:val="009A4BD9"/>
    <w:rsid w:val="009A798B"/>
    <w:rsid w:val="009D2B08"/>
    <w:rsid w:val="009F3F9F"/>
    <w:rsid w:val="00A011C9"/>
    <w:rsid w:val="00A024EA"/>
    <w:rsid w:val="00A078B2"/>
    <w:rsid w:val="00A130FC"/>
    <w:rsid w:val="00A218CA"/>
    <w:rsid w:val="00A2499D"/>
    <w:rsid w:val="00A338FC"/>
    <w:rsid w:val="00A37E2F"/>
    <w:rsid w:val="00A43388"/>
    <w:rsid w:val="00A46002"/>
    <w:rsid w:val="00A56596"/>
    <w:rsid w:val="00A71AE4"/>
    <w:rsid w:val="00A721D4"/>
    <w:rsid w:val="00A7561B"/>
    <w:rsid w:val="00A80999"/>
    <w:rsid w:val="00A82CDA"/>
    <w:rsid w:val="00A85E88"/>
    <w:rsid w:val="00A863D7"/>
    <w:rsid w:val="00A8736B"/>
    <w:rsid w:val="00A91486"/>
    <w:rsid w:val="00A952A3"/>
    <w:rsid w:val="00AB04FA"/>
    <w:rsid w:val="00AB321F"/>
    <w:rsid w:val="00AB7925"/>
    <w:rsid w:val="00AC1F59"/>
    <w:rsid w:val="00AE09BA"/>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B7F3F"/>
    <w:rsid w:val="00BC3231"/>
    <w:rsid w:val="00BC34A6"/>
    <w:rsid w:val="00BC409F"/>
    <w:rsid w:val="00BE570A"/>
    <w:rsid w:val="00BE6306"/>
    <w:rsid w:val="00BF0402"/>
    <w:rsid w:val="00BF294E"/>
    <w:rsid w:val="00BF4F65"/>
    <w:rsid w:val="00C0547C"/>
    <w:rsid w:val="00C25203"/>
    <w:rsid w:val="00C34646"/>
    <w:rsid w:val="00C366F8"/>
    <w:rsid w:val="00C44C85"/>
    <w:rsid w:val="00C50F3E"/>
    <w:rsid w:val="00C642CC"/>
    <w:rsid w:val="00C64B62"/>
    <w:rsid w:val="00C672E9"/>
    <w:rsid w:val="00C717DB"/>
    <w:rsid w:val="00C81325"/>
    <w:rsid w:val="00C81506"/>
    <w:rsid w:val="00C87064"/>
    <w:rsid w:val="00CA082F"/>
    <w:rsid w:val="00CA1BD1"/>
    <w:rsid w:val="00CB5562"/>
    <w:rsid w:val="00CC6B6B"/>
    <w:rsid w:val="00CD2C5A"/>
    <w:rsid w:val="00CD3E80"/>
    <w:rsid w:val="00CD4DC3"/>
    <w:rsid w:val="00CE149C"/>
    <w:rsid w:val="00CE1CA9"/>
    <w:rsid w:val="00CE3BF0"/>
    <w:rsid w:val="00CE6DF4"/>
    <w:rsid w:val="00D01B96"/>
    <w:rsid w:val="00D02BFC"/>
    <w:rsid w:val="00D035C6"/>
    <w:rsid w:val="00D1315E"/>
    <w:rsid w:val="00D212A1"/>
    <w:rsid w:val="00D345D1"/>
    <w:rsid w:val="00D35E8A"/>
    <w:rsid w:val="00D35ECA"/>
    <w:rsid w:val="00D5002F"/>
    <w:rsid w:val="00D63A50"/>
    <w:rsid w:val="00D86359"/>
    <w:rsid w:val="00D86908"/>
    <w:rsid w:val="00D939D9"/>
    <w:rsid w:val="00D947D2"/>
    <w:rsid w:val="00D9578A"/>
    <w:rsid w:val="00DA0071"/>
    <w:rsid w:val="00DA7AA1"/>
    <w:rsid w:val="00DB0E3D"/>
    <w:rsid w:val="00DB2589"/>
    <w:rsid w:val="00DC1A1C"/>
    <w:rsid w:val="00DC595B"/>
    <w:rsid w:val="00DD5A0C"/>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56210"/>
    <w:rsid w:val="00E6032E"/>
    <w:rsid w:val="00E60BAE"/>
    <w:rsid w:val="00E630F7"/>
    <w:rsid w:val="00E720F7"/>
    <w:rsid w:val="00E825D1"/>
    <w:rsid w:val="00E82DC7"/>
    <w:rsid w:val="00E97069"/>
    <w:rsid w:val="00EB20EF"/>
    <w:rsid w:val="00ED298F"/>
    <w:rsid w:val="00ED39A2"/>
    <w:rsid w:val="00ED5609"/>
    <w:rsid w:val="00F22596"/>
    <w:rsid w:val="00F22E5D"/>
    <w:rsid w:val="00F5211A"/>
    <w:rsid w:val="00F62B44"/>
    <w:rsid w:val="00F84E28"/>
    <w:rsid w:val="00F84F88"/>
    <w:rsid w:val="00F87B07"/>
    <w:rsid w:val="00F91C51"/>
    <w:rsid w:val="00F92DF2"/>
    <w:rsid w:val="00F97CBE"/>
    <w:rsid w:val="00FA1838"/>
    <w:rsid w:val="00FA3850"/>
    <w:rsid w:val="00FB0902"/>
    <w:rsid w:val="00FB4DDD"/>
    <w:rsid w:val="00FB6AE8"/>
    <w:rsid w:val="00FC1AB1"/>
    <w:rsid w:val="00FC2070"/>
    <w:rsid w:val="00FC7467"/>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822AA-F821-46D5-B17A-3E71BC5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36728022">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56531284">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A98D-1835-424F-BDA5-5AAC98F1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1233</cp:lastModifiedBy>
  <cp:revision>27</cp:revision>
  <cp:lastPrinted>2019-12-23T11:46:00Z</cp:lastPrinted>
  <dcterms:created xsi:type="dcterms:W3CDTF">2019-01-18T07:53:00Z</dcterms:created>
  <dcterms:modified xsi:type="dcterms:W3CDTF">2021-04-27T17:45:00Z</dcterms:modified>
</cp:coreProperties>
</file>